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00" w:firstLineChars="1500"/>
        <w:jc w:val="center"/>
        <w:rPr>
          <w:rStyle w:val="4"/>
          <w:rFonts w:ascii="仿宋" w:hAnsi="仿宋" w:eastAsia="仿宋" w:cs="Arial"/>
          <w:i w:val="0"/>
          <w:iCs w:val="0"/>
          <w:color w:val="000000"/>
          <w:sz w:val="32"/>
          <w:szCs w:val="32"/>
          <w:shd w:val="clear" w:color="auto" w:fill="FFFFFF"/>
        </w:rPr>
      </w:pPr>
    </w:p>
    <w:tbl>
      <w:tblPr>
        <w:tblStyle w:val="2"/>
        <w:tblW w:w="110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00"/>
        <w:gridCol w:w="1020"/>
        <w:gridCol w:w="1000"/>
        <w:gridCol w:w="940"/>
        <w:gridCol w:w="940"/>
        <w:gridCol w:w="640"/>
        <w:gridCol w:w="400"/>
        <w:gridCol w:w="600"/>
        <w:gridCol w:w="820"/>
        <w:gridCol w:w="660"/>
        <w:gridCol w:w="1580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1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48"/>
                <w:szCs w:val="48"/>
              </w:rPr>
              <w:t>公益性岗位招聘登记表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630" w:hRule="atLeast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填表日期:＿＿＿年＿＿月＿＿日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No: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64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  状况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户籍性质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非农户籍□  农村户籍□</w:t>
            </w: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何年何月何校毕业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专业资格 　证书名称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专业资格证 书 号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特长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106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配偶所在单位（番号）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就业失业登记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39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视力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390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6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本人现住址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个人工作简历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何年何月至何年何月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在何地何单位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职业（工种）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离开原因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＿年＿月＿日起＿年＿月＿日止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＿年＿月＿日起＿年＿月＿日止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＿年＿月＿日起＿年＿月＿日止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3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求职意向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1、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劳动保障协管员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2、就业援助员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0" w:type="dxa"/>
          <w:trHeight w:val="702" w:hRule="atLeast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备注：此表由应聘者本人填写。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021" w:bottom="141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B002C"/>
    <w:rsid w:val="7E6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rFonts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2019-12-06T00:39:00Z</dcterms:created>
  <dc:creator>Administrator</dc:creator>
  <cp:lastModifiedBy>Administrator</cp:lastModifiedBy>
  <dcterms:modified xsi:type="dcterms:W3CDTF">2019-12-06T00:49:16Z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